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0B2AB" w14:textId="4B6E7AF7" w:rsidR="0056744A" w:rsidRDefault="00282614" w:rsidP="00282614">
      <w:pPr>
        <w:pStyle w:val="NoSpacing"/>
        <w:rPr>
          <w:rFonts w:ascii="Arial" w:hAnsi="Arial" w:cs="Arial"/>
          <w:sz w:val="22"/>
          <w:szCs w:val="22"/>
        </w:rPr>
      </w:pPr>
      <w:r>
        <w:rPr>
          <w:rFonts w:ascii="Arial" w:hAnsi="Arial" w:cs="Arial"/>
          <w:b/>
          <w:bCs/>
          <w:sz w:val="22"/>
          <w:szCs w:val="22"/>
        </w:rPr>
        <w:t>Hymn Story: The Day of Resurrection</w:t>
      </w:r>
    </w:p>
    <w:p w14:paraId="6870412D" w14:textId="35814752" w:rsidR="00282614" w:rsidRDefault="00282614" w:rsidP="00282614">
      <w:pPr>
        <w:pStyle w:val="NoSpacing"/>
        <w:rPr>
          <w:rFonts w:ascii="Arial" w:hAnsi="Arial" w:cs="Arial"/>
          <w:sz w:val="22"/>
          <w:szCs w:val="22"/>
        </w:rPr>
      </w:pPr>
    </w:p>
    <w:p w14:paraId="3B99E4D0" w14:textId="40CF4E08" w:rsidR="00282614" w:rsidRPr="00282614" w:rsidRDefault="00282614" w:rsidP="00282614">
      <w:pPr>
        <w:pStyle w:val="NoSpacing"/>
        <w:rPr>
          <w:rFonts w:ascii="Arial" w:hAnsi="Arial" w:cs="Arial"/>
          <w:sz w:val="22"/>
          <w:szCs w:val="22"/>
        </w:rPr>
      </w:pPr>
      <w:r>
        <w:rPr>
          <w:rFonts w:ascii="Arial" w:hAnsi="Arial" w:cs="Arial"/>
          <w:i/>
          <w:iCs/>
          <w:sz w:val="22"/>
          <w:szCs w:val="22"/>
        </w:rPr>
        <w:t xml:space="preserve">Now thanks be to God, </w:t>
      </w:r>
      <w:r w:rsidR="00110F56">
        <w:rPr>
          <w:rFonts w:ascii="Arial" w:hAnsi="Arial" w:cs="Arial"/>
          <w:i/>
          <w:iCs/>
          <w:sz w:val="22"/>
          <w:szCs w:val="22"/>
        </w:rPr>
        <w:t>who</w:t>
      </w:r>
      <w:r>
        <w:rPr>
          <w:rFonts w:ascii="Arial" w:hAnsi="Arial" w:cs="Arial"/>
          <w:i/>
          <w:iCs/>
          <w:sz w:val="22"/>
          <w:szCs w:val="22"/>
        </w:rPr>
        <w:t xml:space="preserve"> </w:t>
      </w:r>
      <w:r w:rsidR="00110F56">
        <w:rPr>
          <w:rFonts w:ascii="Arial" w:hAnsi="Arial" w:cs="Arial"/>
          <w:i/>
          <w:iCs/>
          <w:sz w:val="22"/>
          <w:szCs w:val="22"/>
        </w:rPr>
        <w:t xml:space="preserve">always leads us in triumph in </w:t>
      </w:r>
      <w:r>
        <w:rPr>
          <w:rFonts w:ascii="Arial" w:hAnsi="Arial" w:cs="Arial"/>
          <w:i/>
          <w:iCs/>
          <w:sz w:val="22"/>
          <w:szCs w:val="22"/>
        </w:rPr>
        <w:t>Christ</w:t>
      </w:r>
      <w:r w:rsidR="00110F56">
        <w:rPr>
          <w:rFonts w:ascii="Arial" w:hAnsi="Arial" w:cs="Arial"/>
          <w:i/>
          <w:iCs/>
          <w:sz w:val="22"/>
          <w:szCs w:val="22"/>
        </w:rPr>
        <w:t xml:space="preserve">… </w:t>
      </w:r>
      <w:r w:rsidR="00110F56">
        <w:rPr>
          <w:rFonts w:ascii="Arial" w:hAnsi="Arial" w:cs="Arial"/>
          <w:sz w:val="22"/>
          <w:szCs w:val="22"/>
        </w:rPr>
        <w:t>(</w:t>
      </w:r>
      <w:r>
        <w:rPr>
          <w:rFonts w:ascii="Arial" w:hAnsi="Arial" w:cs="Arial"/>
          <w:sz w:val="22"/>
          <w:szCs w:val="22"/>
        </w:rPr>
        <w:t>2 Corinthians 2:14)</w:t>
      </w:r>
    </w:p>
    <w:p w14:paraId="38BF4548" w14:textId="6BF163F1" w:rsidR="00D42B0E" w:rsidRDefault="00D42B0E" w:rsidP="00110F56">
      <w:pPr>
        <w:pStyle w:val="NoSpacing"/>
        <w:rPr>
          <w:rFonts w:ascii="Arial" w:hAnsi="Arial" w:cs="Arial"/>
          <w:sz w:val="22"/>
          <w:szCs w:val="22"/>
        </w:rPr>
      </w:pPr>
    </w:p>
    <w:p w14:paraId="269408FE" w14:textId="062746A2" w:rsidR="00110F56" w:rsidRDefault="00110F56" w:rsidP="00110F56">
      <w:pPr>
        <w:pStyle w:val="NoSpacing"/>
        <w:rPr>
          <w:rFonts w:ascii="Arial" w:hAnsi="Arial" w:cs="Arial"/>
          <w:sz w:val="22"/>
          <w:szCs w:val="22"/>
        </w:rPr>
      </w:pPr>
      <w:r>
        <w:rPr>
          <w:rFonts w:ascii="Arial" w:hAnsi="Arial" w:cs="Arial"/>
          <w:sz w:val="22"/>
          <w:szCs w:val="22"/>
        </w:rPr>
        <w:t>This hymn from the early eighth century is one of the oldest expressions found in most hymnals. Its origin is rooted in the liturgy of the Greek Orthodox Church. It was written by one of the famous monks of that church, John of Damascus</w:t>
      </w:r>
      <w:r w:rsidR="004E7E48">
        <w:rPr>
          <w:rFonts w:ascii="Arial" w:hAnsi="Arial" w:cs="Arial"/>
          <w:sz w:val="22"/>
          <w:szCs w:val="22"/>
        </w:rPr>
        <w:t xml:space="preserve"> (c. 676-c. 780). </w:t>
      </w:r>
    </w:p>
    <w:p w14:paraId="2BCD597E" w14:textId="7FEF09CA" w:rsidR="004E7E48" w:rsidRDefault="004E7E48" w:rsidP="00110F56">
      <w:pPr>
        <w:pStyle w:val="NoSpacing"/>
        <w:rPr>
          <w:rFonts w:ascii="Arial" w:hAnsi="Arial" w:cs="Arial"/>
          <w:sz w:val="22"/>
          <w:szCs w:val="22"/>
        </w:rPr>
      </w:pPr>
    </w:p>
    <w:p w14:paraId="1057947B" w14:textId="3955D11B" w:rsidR="004E7E48" w:rsidRDefault="004E7E48" w:rsidP="00110F56">
      <w:pPr>
        <w:pStyle w:val="NoSpacing"/>
        <w:rPr>
          <w:rFonts w:ascii="Arial" w:hAnsi="Arial" w:cs="Arial"/>
          <w:sz w:val="22"/>
          <w:szCs w:val="22"/>
        </w:rPr>
      </w:pPr>
      <w:r>
        <w:rPr>
          <w:rFonts w:ascii="Arial" w:hAnsi="Arial" w:cs="Arial"/>
          <w:sz w:val="22"/>
          <w:szCs w:val="22"/>
        </w:rPr>
        <w:t>The celebration of Easter has always been a spectacle of ecclesiastical pomp in the Greek Orthodox Church. Even today, as a vital part of the ceremony, the worshipers bury a cross under the high altar on Good Friday and dramatically resurrect it with shouts of “Christos egerthe” (“Christ is risen”) on Easter Sunday. With this announcement begins the time of joyous celebration. Torches are lit, bells and trumpets peel, and salvos of cannons fill the air. The following account describes such a scene:</w:t>
      </w:r>
    </w:p>
    <w:p w14:paraId="11929C52" w14:textId="3BCA7CB7" w:rsidR="004E7E48" w:rsidRDefault="004E7E48" w:rsidP="00110F56">
      <w:pPr>
        <w:pStyle w:val="NoSpacing"/>
        <w:rPr>
          <w:rFonts w:ascii="Arial" w:hAnsi="Arial" w:cs="Arial"/>
          <w:sz w:val="22"/>
          <w:szCs w:val="22"/>
        </w:rPr>
      </w:pPr>
    </w:p>
    <w:p w14:paraId="621F3B17" w14:textId="0D193E25" w:rsidR="004E7E48" w:rsidRDefault="004E7E48" w:rsidP="00110F56">
      <w:pPr>
        <w:pStyle w:val="NoSpacing"/>
        <w:rPr>
          <w:rFonts w:ascii="Arial" w:hAnsi="Arial" w:cs="Arial"/>
          <w:sz w:val="22"/>
          <w:szCs w:val="22"/>
        </w:rPr>
      </w:pPr>
      <w:r>
        <w:rPr>
          <w:rFonts w:ascii="Arial" w:hAnsi="Arial" w:cs="Arial"/>
          <w:sz w:val="22"/>
          <w:szCs w:val="22"/>
        </w:rPr>
        <w:t>“Everywhere men clasped each other’s hands, congratulated one another, and embraced with countenances beaming with delight, as though to each one separately some wonderful happiness had been proclaimed—and so in truth it was; and all the while rising above the mingling of many sounds, each one of which was a sound of gladness, the aged priests were distinctly heard chanting forth a glorious hymn of victory in tones so loud and clear, that they seemed to have regained the youth and strength to tell the world how ‘Christ is risen from the dead, having trampled death beneath His feet, and henceforth they that are in the tombs have everlasting life.’”</w:t>
      </w:r>
    </w:p>
    <w:p w14:paraId="1C71BF26" w14:textId="52BEE700" w:rsidR="004E7E48" w:rsidRDefault="004E7E48" w:rsidP="00110F56">
      <w:pPr>
        <w:pStyle w:val="NoSpacing"/>
        <w:rPr>
          <w:rFonts w:ascii="Arial" w:hAnsi="Arial" w:cs="Arial"/>
          <w:sz w:val="22"/>
          <w:szCs w:val="22"/>
        </w:rPr>
      </w:pPr>
    </w:p>
    <w:p w14:paraId="00B0CECF" w14:textId="5C184632" w:rsidR="004E7E48" w:rsidRDefault="004E7E48" w:rsidP="00110F56">
      <w:pPr>
        <w:pStyle w:val="NoSpacing"/>
        <w:rPr>
          <w:rFonts w:ascii="Arial" w:hAnsi="Arial" w:cs="Arial"/>
          <w:sz w:val="22"/>
          <w:szCs w:val="22"/>
        </w:rPr>
      </w:pPr>
      <w:r>
        <w:rPr>
          <w:rFonts w:ascii="Arial" w:hAnsi="Arial" w:cs="Arial"/>
          <w:sz w:val="22"/>
          <w:szCs w:val="22"/>
        </w:rPr>
        <w:t xml:space="preserve">The hymn’s author, John Mason Neale, is generally regarded as one of the leading translators of ancient hymns. </w:t>
      </w:r>
      <w:r w:rsidR="00DF1789">
        <w:rPr>
          <w:rFonts w:ascii="Arial" w:hAnsi="Arial" w:cs="Arial"/>
          <w:sz w:val="22"/>
          <w:szCs w:val="22"/>
        </w:rPr>
        <w:t>With a knowledge of more than twenty languages, he was widely recognized as one of the most learned hymnologists of his day. Other hymns that were translated by Neale include “Art Thou Weary,” “O Come, O Come, Emmanuel,” and “All Glory, Laud and Honor.”</w:t>
      </w:r>
    </w:p>
    <w:p w14:paraId="2A49CE66" w14:textId="6C7FD78C" w:rsidR="00DF1789" w:rsidRDefault="00DF1789" w:rsidP="00110F56">
      <w:pPr>
        <w:pStyle w:val="NoSpacing"/>
        <w:rPr>
          <w:rFonts w:ascii="Arial" w:hAnsi="Arial" w:cs="Arial"/>
          <w:sz w:val="22"/>
          <w:szCs w:val="22"/>
        </w:rPr>
      </w:pPr>
    </w:p>
    <w:p w14:paraId="7F7D1469" w14:textId="39252B0D" w:rsidR="00DF1789" w:rsidRDefault="00C53316" w:rsidP="00110F56">
      <w:pPr>
        <w:pStyle w:val="NoSpacing"/>
        <w:rPr>
          <w:rFonts w:ascii="Arial" w:hAnsi="Arial" w:cs="Arial"/>
          <w:i/>
          <w:iCs/>
          <w:sz w:val="22"/>
          <w:szCs w:val="22"/>
        </w:rPr>
      </w:pPr>
      <w:r>
        <w:rPr>
          <w:rFonts w:ascii="Arial" w:hAnsi="Arial" w:cs="Arial"/>
          <w:i/>
          <w:iCs/>
          <w:sz w:val="22"/>
          <w:szCs w:val="22"/>
        </w:rPr>
        <w:t>The day of resurrection! Earth, tell it out abroad—</w:t>
      </w:r>
    </w:p>
    <w:p w14:paraId="61F15ED2" w14:textId="19180968" w:rsidR="00C53316" w:rsidRDefault="00C53316" w:rsidP="00110F56">
      <w:pPr>
        <w:pStyle w:val="NoSpacing"/>
        <w:rPr>
          <w:rFonts w:ascii="Arial" w:hAnsi="Arial" w:cs="Arial"/>
          <w:i/>
          <w:iCs/>
          <w:sz w:val="22"/>
          <w:szCs w:val="22"/>
        </w:rPr>
      </w:pPr>
      <w:r>
        <w:rPr>
          <w:rFonts w:ascii="Arial" w:hAnsi="Arial" w:cs="Arial"/>
          <w:i/>
          <w:iCs/>
          <w:sz w:val="22"/>
          <w:szCs w:val="22"/>
        </w:rPr>
        <w:t xml:space="preserve">The Passover of gladness, </w:t>
      </w:r>
      <w:r w:rsidR="009C2FE6">
        <w:rPr>
          <w:rFonts w:ascii="Arial" w:hAnsi="Arial" w:cs="Arial"/>
          <w:i/>
          <w:iCs/>
          <w:sz w:val="22"/>
          <w:szCs w:val="22"/>
        </w:rPr>
        <w:t>t</w:t>
      </w:r>
      <w:r>
        <w:rPr>
          <w:rFonts w:ascii="Arial" w:hAnsi="Arial" w:cs="Arial"/>
          <w:i/>
          <w:iCs/>
          <w:sz w:val="22"/>
          <w:szCs w:val="22"/>
        </w:rPr>
        <w:t>he Passover of God!</w:t>
      </w:r>
      <w:r>
        <w:rPr>
          <w:rFonts w:ascii="Arial" w:hAnsi="Arial" w:cs="Arial"/>
          <w:i/>
          <w:iCs/>
          <w:sz w:val="22"/>
          <w:szCs w:val="22"/>
        </w:rPr>
        <w:br/>
        <w:t xml:space="preserve">From death to life eternal, </w:t>
      </w:r>
      <w:r w:rsidR="009C2FE6">
        <w:rPr>
          <w:rFonts w:ascii="Arial" w:hAnsi="Arial" w:cs="Arial"/>
          <w:i/>
          <w:iCs/>
          <w:sz w:val="22"/>
          <w:szCs w:val="22"/>
        </w:rPr>
        <w:t>from</w:t>
      </w:r>
      <w:r>
        <w:rPr>
          <w:rFonts w:ascii="Arial" w:hAnsi="Arial" w:cs="Arial"/>
          <w:i/>
          <w:iCs/>
          <w:sz w:val="22"/>
          <w:szCs w:val="22"/>
        </w:rPr>
        <w:t xml:space="preserve"> this world to the sky,</w:t>
      </w:r>
      <w:r>
        <w:rPr>
          <w:rFonts w:ascii="Arial" w:hAnsi="Arial" w:cs="Arial"/>
          <w:i/>
          <w:iCs/>
          <w:sz w:val="22"/>
          <w:szCs w:val="22"/>
        </w:rPr>
        <w:br/>
        <w:t>Our Christ hath brought us over with hymns of victory!</w:t>
      </w:r>
      <w:r>
        <w:rPr>
          <w:rFonts w:ascii="Arial" w:hAnsi="Arial" w:cs="Arial"/>
          <w:i/>
          <w:iCs/>
          <w:sz w:val="22"/>
          <w:szCs w:val="22"/>
        </w:rPr>
        <w:br/>
      </w:r>
      <w:r>
        <w:rPr>
          <w:rFonts w:ascii="Arial" w:hAnsi="Arial" w:cs="Arial"/>
          <w:i/>
          <w:iCs/>
          <w:sz w:val="22"/>
          <w:szCs w:val="22"/>
        </w:rPr>
        <w:br/>
        <w:t>Our hearts be pure from evil, that we may see aright</w:t>
      </w:r>
    </w:p>
    <w:p w14:paraId="4F061DC8" w14:textId="5C5B66B2" w:rsidR="00C53316" w:rsidRDefault="00C53316" w:rsidP="00110F56">
      <w:pPr>
        <w:pStyle w:val="NoSpacing"/>
        <w:rPr>
          <w:rFonts w:ascii="Arial" w:hAnsi="Arial" w:cs="Arial"/>
          <w:i/>
          <w:iCs/>
          <w:sz w:val="22"/>
          <w:szCs w:val="22"/>
        </w:rPr>
      </w:pPr>
      <w:r>
        <w:rPr>
          <w:rFonts w:ascii="Arial" w:hAnsi="Arial" w:cs="Arial"/>
          <w:i/>
          <w:iCs/>
          <w:sz w:val="22"/>
          <w:szCs w:val="22"/>
        </w:rPr>
        <w:t>The Lord in rays eternal of resurrection light;</w:t>
      </w:r>
    </w:p>
    <w:p w14:paraId="397FB134" w14:textId="63A4C7D6" w:rsidR="00C53316" w:rsidRPr="00C53316" w:rsidRDefault="00C53316" w:rsidP="00110F56">
      <w:pPr>
        <w:pStyle w:val="NoSpacing"/>
        <w:rPr>
          <w:rFonts w:ascii="Arial" w:hAnsi="Arial" w:cs="Arial"/>
          <w:i/>
          <w:iCs/>
          <w:sz w:val="22"/>
          <w:szCs w:val="22"/>
        </w:rPr>
      </w:pPr>
      <w:r>
        <w:rPr>
          <w:rFonts w:ascii="Arial" w:hAnsi="Arial" w:cs="Arial"/>
          <w:i/>
          <w:iCs/>
          <w:sz w:val="22"/>
          <w:szCs w:val="22"/>
        </w:rPr>
        <w:t>And, list’ning to His accents, may hear, so calm and plain,</w:t>
      </w:r>
      <w:r>
        <w:rPr>
          <w:rFonts w:ascii="Arial" w:hAnsi="Arial" w:cs="Arial"/>
          <w:i/>
          <w:iCs/>
          <w:sz w:val="22"/>
          <w:szCs w:val="22"/>
        </w:rPr>
        <w:br/>
        <w:t>His own “All hail!” and, hearing, may raise the victor strain.</w:t>
      </w:r>
      <w:r>
        <w:rPr>
          <w:rFonts w:ascii="Arial" w:hAnsi="Arial" w:cs="Arial"/>
          <w:i/>
          <w:iCs/>
          <w:sz w:val="22"/>
          <w:szCs w:val="22"/>
        </w:rPr>
        <w:br/>
      </w:r>
      <w:r>
        <w:rPr>
          <w:rFonts w:ascii="Arial" w:hAnsi="Arial" w:cs="Arial"/>
          <w:i/>
          <w:iCs/>
          <w:sz w:val="22"/>
          <w:szCs w:val="22"/>
        </w:rPr>
        <w:br/>
        <w:t>Now let the heav’ns be joyful, let earth her song begin,</w:t>
      </w:r>
      <w:r>
        <w:rPr>
          <w:rFonts w:ascii="Arial" w:hAnsi="Arial" w:cs="Arial"/>
          <w:i/>
          <w:iCs/>
          <w:sz w:val="22"/>
          <w:szCs w:val="22"/>
        </w:rPr>
        <w:br/>
        <w:t>Let the round world keep triumph and all that is therein.</w:t>
      </w:r>
      <w:r>
        <w:rPr>
          <w:rFonts w:ascii="Arial" w:hAnsi="Arial" w:cs="Arial"/>
          <w:i/>
          <w:iCs/>
          <w:sz w:val="22"/>
          <w:szCs w:val="22"/>
        </w:rPr>
        <w:br/>
        <w:t>Let all things seen and unseen their notes in gladness blend,</w:t>
      </w:r>
      <w:r>
        <w:rPr>
          <w:rFonts w:ascii="Arial" w:hAnsi="Arial" w:cs="Arial"/>
          <w:i/>
          <w:iCs/>
          <w:sz w:val="22"/>
          <w:szCs w:val="22"/>
        </w:rPr>
        <w:br/>
        <w:t>For Christ the Lord hath risen, our Joy that hath no end!</w:t>
      </w:r>
    </w:p>
    <w:sectPr w:rsidR="00C53316" w:rsidRPr="00C533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6FF"/>
    <w:rsid w:val="00110F56"/>
    <w:rsid w:val="00282614"/>
    <w:rsid w:val="003066FF"/>
    <w:rsid w:val="004E7E48"/>
    <w:rsid w:val="0056744A"/>
    <w:rsid w:val="00767FE8"/>
    <w:rsid w:val="009C2FE6"/>
    <w:rsid w:val="009E346B"/>
    <w:rsid w:val="00C53316"/>
    <w:rsid w:val="00D42B0E"/>
    <w:rsid w:val="00DF1789"/>
    <w:rsid w:val="00EA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C0A757"/>
  <w15:chartTrackingRefBased/>
  <w15:docId w15:val="{D3AB1F87-28E0-6C45-825F-B0290862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2">
    <w:name w:val="chapter-2"/>
    <w:basedOn w:val="Normal"/>
    <w:rsid w:val="0056744A"/>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56744A"/>
  </w:style>
  <w:style w:type="character" w:styleId="Hyperlink">
    <w:name w:val="Hyperlink"/>
    <w:basedOn w:val="DefaultParagraphFont"/>
    <w:uiPriority w:val="99"/>
    <w:semiHidden/>
    <w:unhideWhenUsed/>
    <w:rsid w:val="0056744A"/>
    <w:rPr>
      <w:color w:val="0000FF"/>
      <w:u w:val="single"/>
    </w:rPr>
  </w:style>
  <w:style w:type="paragraph" w:styleId="NormalWeb">
    <w:name w:val="Normal (Web)"/>
    <w:basedOn w:val="Normal"/>
    <w:uiPriority w:val="99"/>
    <w:semiHidden/>
    <w:unhideWhenUsed/>
    <w:rsid w:val="0056744A"/>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EA5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217180">
      <w:bodyDiv w:val="1"/>
      <w:marLeft w:val="0"/>
      <w:marRight w:val="0"/>
      <w:marTop w:val="0"/>
      <w:marBottom w:val="0"/>
      <w:divBdr>
        <w:top w:val="none" w:sz="0" w:space="0" w:color="auto"/>
        <w:left w:val="none" w:sz="0" w:space="0" w:color="auto"/>
        <w:bottom w:val="none" w:sz="0" w:space="0" w:color="auto"/>
        <w:right w:val="none" w:sz="0" w:space="0" w:color="auto"/>
      </w:divBdr>
      <w:divsChild>
        <w:div w:id="627782977">
          <w:marLeft w:val="0"/>
          <w:marRight w:val="0"/>
          <w:marTop w:val="0"/>
          <w:marBottom w:val="180"/>
          <w:divBdr>
            <w:top w:val="none" w:sz="0" w:space="0" w:color="auto"/>
            <w:left w:val="none" w:sz="0" w:space="0" w:color="auto"/>
            <w:bottom w:val="none" w:sz="0" w:space="0" w:color="auto"/>
            <w:right w:val="none" w:sz="0" w:space="0" w:color="auto"/>
          </w:divBdr>
        </w:div>
        <w:div w:id="535198898">
          <w:marLeft w:val="0"/>
          <w:marRight w:val="0"/>
          <w:marTop w:val="0"/>
          <w:marBottom w:val="180"/>
          <w:divBdr>
            <w:top w:val="none" w:sz="0" w:space="0" w:color="auto"/>
            <w:left w:val="none" w:sz="0" w:space="0" w:color="auto"/>
            <w:bottom w:val="none" w:sz="0" w:space="0" w:color="auto"/>
            <w:right w:val="none" w:sz="0" w:space="0" w:color="auto"/>
          </w:divBdr>
        </w:div>
        <w:div w:id="1752386238">
          <w:marLeft w:val="0"/>
          <w:marRight w:val="0"/>
          <w:marTop w:val="0"/>
          <w:marBottom w:val="180"/>
          <w:divBdr>
            <w:top w:val="none" w:sz="0" w:space="0" w:color="auto"/>
            <w:left w:val="none" w:sz="0" w:space="0" w:color="auto"/>
            <w:bottom w:val="none" w:sz="0" w:space="0" w:color="auto"/>
            <w:right w:val="none" w:sz="0" w:space="0" w:color="auto"/>
          </w:divBdr>
        </w:div>
        <w:div w:id="2096438752">
          <w:marLeft w:val="0"/>
          <w:marRight w:val="0"/>
          <w:marTop w:val="0"/>
          <w:marBottom w:val="180"/>
          <w:divBdr>
            <w:top w:val="none" w:sz="0" w:space="0" w:color="auto"/>
            <w:left w:val="none" w:sz="0" w:space="0" w:color="auto"/>
            <w:bottom w:val="none" w:sz="0" w:space="0" w:color="auto"/>
            <w:right w:val="none" w:sz="0" w:space="0" w:color="auto"/>
          </w:divBdr>
        </w:div>
        <w:div w:id="1001080765">
          <w:marLeft w:val="0"/>
          <w:marRight w:val="0"/>
          <w:marTop w:val="0"/>
          <w:marBottom w:val="180"/>
          <w:divBdr>
            <w:top w:val="none" w:sz="0" w:space="0" w:color="auto"/>
            <w:left w:val="none" w:sz="0" w:space="0" w:color="auto"/>
            <w:bottom w:val="none" w:sz="0" w:space="0" w:color="auto"/>
            <w:right w:val="none" w:sz="0" w:space="0" w:color="auto"/>
          </w:divBdr>
        </w:div>
        <w:div w:id="1203783852">
          <w:marLeft w:val="0"/>
          <w:marRight w:val="0"/>
          <w:marTop w:val="0"/>
          <w:marBottom w:val="180"/>
          <w:divBdr>
            <w:top w:val="none" w:sz="0" w:space="0" w:color="auto"/>
            <w:left w:val="none" w:sz="0" w:space="0" w:color="auto"/>
            <w:bottom w:val="none" w:sz="0" w:space="0" w:color="auto"/>
            <w:right w:val="none" w:sz="0" w:space="0" w:color="auto"/>
          </w:divBdr>
        </w:div>
      </w:divsChild>
    </w:div>
    <w:div w:id="1334189755">
      <w:bodyDiv w:val="1"/>
      <w:marLeft w:val="0"/>
      <w:marRight w:val="0"/>
      <w:marTop w:val="0"/>
      <w:marBottom w:val="0"/>
      <w:divBdr>
        <w:top w:val="none" w:sz="0" w:space="0" w:color="auto"/>
        <w:left w:val="none" w:sz="0" w:space="0" w:color="auto"/>
        <w:bottom w:val="none" w:sz="0" w:space="0" w:color="auto"/>
        <w:right w:val="none" w:sz="0" w:space="0" w:color="auto"/>
      </w:divBdr>
      <w:divsChild>
        <w:div w:id="32386090">
          <w:marLeft w:val="0"/>
          <w:marRight w:val="0"/>
          <w:marTop w:val="0"/>
          <w:marBottom w:val="180"/>
          <w:divBdr>
            <w:top w:val="none" w:sz="0" w:space="0" w:color="auto"/>
            <w:left w:val="none" w:sz="0" w:space="0" w:color="auto"/>
            <w:bottom w:val="none" w:sz="0" w:space="0" w:color="auto"/>
            <w:right w:val="none" w:sz="0" w:space="0" w:color="auto"/>
          </w:divBdr>
        </w:div>
        <w:div w:id="1539857196">
          <w:marLeft w:val="0"/>
          <w:marRight w:val="0"/>
          <w:marTop w:val="0"/>
          <w:marBottom w:val="180"/>
          <w:divBdr>
            <w:top w:val="none" w:sz="0" w:space="0" w:color="auto"/>
            <w:left w:val="none" w:sz="0" w:space="0" w:color="auto"/>
            <w:bottom w:val="none" w:sz="0" w:space="0" w:color="auto"/>
            <w:right w:val="none" w:sz="0" w:space="0" w:color="auto"/>
          </w:divBdr>
        </w:div>
        <w:div w:id="1381636853">
          <w:marLeft w:val="0"/>
          <w:marRight w:val="0"/>
          <w:marTop w:val="0"/>
          <w:marBottom w:val="180"/>
          <w:divBdr>
            <w:top w:val="none" w:sz="0" w:space="0" w:color="auto"/>
            <w:left w:val="none" w:sz="0" w:space="0" w:color="auto"/>
            <w:bottom w:val="none" w:sz="0" w:space="0" w:color="auto"/>
            <w:right w:val="none" w:sz="0" w:space="0" w:color="auto"/>
          </w:divBdr>
        </w:div>
        <w:div w:id="856312565">
          <w:marLeft w:val="0"/>
          <w:marRight w:val="0"/>
          <w:marTop w:val="0"/>
          <w:marBottom w:val="180"/>
          <w:divBdr>
            <w:top w:val="none" w:sz="0" w:space="0" w:color="auto"/>
            <w:left w:val="none" w:sz="0" w:space="0" w:color="auto"/>
            <w:bottom w:val="none" w:sz="0" w:space="0" w:color="auto"/>
            <w:right w:val="none" w:sz="0" w:space="0" w:color="auto"/>
          </w:divBdr>
        </w:div>
        <w:div w:id="835656740">
          <w:marLeft w:val="0"/>
          <w:marRight w:val="0"/>
          <w:marTop w:val="0"/>
          <w:marBottom w:val="180"/>
          <w:divBdr>
            <w:top w:val="none" w:sz="0" w:space="0" w:color="auto"/>
            <w:left w:val="none" w:sz="0" w:space="0" w:color="auto"/>
            <w:bottom w:val="none" w:sz="0" w:space="0" w:color="auto"/>
            <w:right w:val="none" w:sz="0" w:space="0" w:color="auto"/>
          </w:divBdr>
        </w:div>
        <w:div w:id="386730223">
          <w:marLeft w:val="0"/>
          <w:marRight w:val="0"/>
          <w:marTop w:val="0"/>
          <w:marBottom w:val="180"/>
          <w:divBdr>
            <w:top w:val="none" w:sz="0" w:space="0" w:color="auto"/>
            <w:left w:val="none" w:sz="0" w:space="0" w:color="auto"/>
            <w:bottom w:val="none" w:sz="0" w:space="0" w:color="auto"/>
            <w:right w:val="none" w:sz="0" w:space="0" w:color="auto"/>
          </w:divBdr>
        </w:div>
      </w:divsChild>
    </w:div>
    <w:div w:id="1379285216">
      <w:bodyDiv w:val="1"/>
      <w:marLeft w:val="0"/>
      <w:marRight w:val="0"/>
      <w:marTop w:val="0"/>
      <w:marBottom w:val="0"/>
      <w:divBdr>
        <w:top w:val="none" w:sz="0" w:space="0" w:color="auto"/>
        <w:left w:val="none" w:sz="0" w:space="0" w:color="auto"/>
        <w:bottom w:val="none" w:sz="0" w:space="0" w:color="auto"/>
        <w:right w:val="none" w:sz="0" w:space="0" w:color="auto"/>
      </w:divBdr>
      <w:divsChild>
        <w:div w:id="1265306411">
          <w:marLeft w:val="0"/>
          <w:marRight w:val="0"/>
          <w:marTop w:val="0"/>
          <w:marBottom w:val="180"/>
          <w:divBdr>
            <w:top w:val="none" w:sz="0" w:space="0" w:color="auto"/>
            <w:left w:val="none" w:sz="0" w:space="0" w:color="auto"/>
            <w:bottom w:val="none" w:sz="0" w:space="0" w:color="auto"/>
            <w:right w:val="none" w:sz="0" w:space="0" w:color="auto"/>
          </w:divBdr>
        </w:div>
        <w:div w:id="1884367233">
          <w:marLeft w:val="0"/>
          <w:marRight w:val="0"/>
          <w:marTop w:val="0"/>
          <w:marBottom w:val="180"/>
          <w:divBdr>
            <w:top w:val="none" w:sz="0" w:space="0" w:color="auto"/>
            <w:left w:val="none" w:sz="0" w:space="0" w:color="auto"/>
            <w:bottom w:val="none" w:sz="0" w:space="0" w:color="auto"/>
            <w:right w:val="none" w:sz="0" w:space="0" w:color="auto"/>
          </w:divBdr>
        </w:div>
        <w:div w:id="1329594677">
          <w:marLeft w:val="0"/>
          <w:marRight w:val="0"/>
          <w:marTop w:val="0"/>
          <w:marBottom w:val="180"/>
          <w:divBdr>
            <w:top w:val="none" w:sz="0" w:space="0" w:color="auto"/>
            <w:left w:val="none" w:sz="0" w:space="0" w:color="auto"/>
            <w:bottom w:val="none" w:sz="0" w:space="0" w:color="auto"/>
            <w:right w:val="none" w:sz="0" w:space="0" w:color="auto"/>
          </w:divBdr>
        </w:div>
        <w:div w:id="1477451607">
          <w:marLeft w:val="0"/>
          <w:marRight w:val="0"/>
          <w:marTop w:val="0"/>
          <w:marBottom w:val="180"/>
          <w:divBdr>
            <w:top w:val="none" w:sz="0" w:space="0" w:color="auto"/>
            <w:left w:val="none" w:sz="0" w:space="0" w:color="auto"/>
            <w:bottom w:val="none" w:sz="0" w:space="0" w:color="auto"/>
            <w:right w:val="none" w:sz="0" w:space="0" w:color="auto"/>
          </w:divBdr>
        </w:div>
        <w:div w:id="1529948603">
          <w:marLeft w:val="0"/>
          <w:marRight w:val="0"/>
          <w:marTop w:val="0"/>
          <w:marBottom w:val="180"/>
          <w:divBdr>
            <w:top w:val="none" w:sz="0" w:space="0" w:color="auto"/>
            <w:left w:val="none" w:sz="0" w:space="0" w:color="auto"/>
            <w:bottom w:val="none" w:sz="0" w:space="0" w:color="auto"/>
            <w:right w:val="none" w:sz="0" w:space="0" w:color="auto"/>
          </w:divBdr>
        </w:div>
        <w:div w:id="1826161780">
          <w:marLeft w:val="0"/>
          <w:marRight w:val="0"/>
          <w:marTop w:val="0"/>
          <w:marBottom w:val="180"/>
          <w:divBdr>
            <w:top w:val="none" w:sz="0" w:space="0" w:color="auto"/>
            <w:left w:val="none" w:sz="0" w:space="0" w:color="auto"/>
            <w:bottom w:val="none" w:sz="0" w:space="0" w:color="auto"/>
            <w:right w:val="none" w:sz="0" w:space="0" w:color="auto"/>
          </w:divBdr>
        </w:div>
      </w:divsChild>
    </w:div>
    <w:div w:id="197914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N. Jauss</dc:creator>
  <cp:keywords/>
  <dc:description/>
  <cp:lastModifiedBy>Marcus N. Jauss</cp:lastModifiedBy>
  <cp:revision>5</cp:revision>
  <dcterms:created xsi:type="dcterms:W3CDTF">2022-04-19T15:56:00Z</dcterms:created>
  <dcterms:modified xsi:type="dcterms:W3CDTF">2022-04-19T18:15:00Z</dcterms:modified>
</cp:coreProperties>
</file>